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70" w:rsidRDefault="00693F70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18"/>
          <w:lang w:eastAsia="ru-RU"/>
        </w:rPr>
        <w:t>Приложение 2</w:t>
      </w: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Pr="00492A24" w:rsidRDefault="00492A24" w:rsidP="00492A24">
      <w:pPr>
        <w:spacing w:after="0" w:line="240" w:lineRule="auto"/>
        <w:rPr>
          <w:rFonts w:ascii="Times New Roman" w:eastAsia="Times New Roman" w:hAnsi="Times New Roman"/>
          <w:sz w:val="24"/>
          <w:szCs w:val="18"/>
          <w:lang w:eastAsia="ru-RU"/>
        </w:rPr>
      </w:pPr>
      <w:r w:rsidRPr="00492A24">
        <w:rPr>
          <w:rFonts w:ascii="Times New Roman" w:eastAsia="Times New Roman" w:hAnsi="Times New Roman"/>
          <w:sz w:val="24"/>
          <w:szCs w:val="18"/>
          <w:lang w:eastAsia="ru-RU"/>
        </w:rPr>
        <w:t xml:space="preserve">Корпус </w:t>
      </w:r>
      <w:proofErr w:type="spellStart"/>
      <w:r w:rsidRPr="00492A24">
        <w:rPr>
          <w:rFonts w:ascii="Times New Roman" w:eastAsia="Times New Roman" w:hAnsi="Times New Roman"/>
          <w:sz w:val="24"/>
          <w:szCs w:val="18"/>
          <w:lang w:eastAsia="ru-RU"/>
        </w:rPr>
        <w:t>Охмыльцево</w:t>
      </w:r>
      <w:proofErr w:type="spellEnd"/>
    </w:p>
    <w:p w:rsidR="00492A24" w:rsidRPr="00492A24" w:rsidRDefault="00492A24" w:rsidP="00492A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4819"/>
      </w:tblGrid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492A24" w:rsidRPr="00492A24" w:rsidRDefault="00492A24" w:rsidP="00492A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715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801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849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930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771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822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759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952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738</w:t>
            </w:r>
            <w:proofErr w:type="gramStart"/>
            <w:r w:rsidRPr="00492A24"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898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790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800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796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839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950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724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821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913</w:t>
            </w:r>
          </w:p>
        </w:tc>
      </w:tr>
      <w:tr w:rsidR="00492A24" w:rsidRPr="00492A24" w:rsidTr="00021E5B">
        <w:tc>
          <w:tcPr>
            <w:tcW w:w="1515" w:type="dxa"/>
          </w:tcPr>
          <w:p w:rsidR="00492A24" w:rsidRPr="00492A24" w:rsidRDefault="00492A24" w:rsidP="00492A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92A24" w:rsidRPr="00492A24" w:rsidRDefault="00492A24" w:rsidP="00492A2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92A24">
              <w:rPr>
                <w:rFonts w:eastAsia="Times New Roman"/>
                <w:color w:val="000000"/>
                <w:lang w:eastAsia="ru-RU"/>
              </w:rPr>
              <w:t>755</w:t>
            </w:r>
          </w:p>
        </w:tc>
      </w:tr>
    </w:tbl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  <w:bookmarkStart w:id="0" w:name="_GoBack"/>
      <w:bookmarkEnd w:id="0"/>
    </w:p>
    <w:p w:rsidR="00492A24" w:rsidRDefault="00492A24" w:rsidP="00693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693F70" w:rsidRDefault="00693F70" w:rsidP="00693F70">
      <w:pPr>
        <w:spacing w:after="0" w:line="240" w:lineRule="auto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18"/>
          <w:lang w:eastAsia="ru-RU"/>
        </w:rPr>
        <w:lastRenderedPageBreak/>
        <w:t>Корпус ПЗ</w:t>
      </w:r>
    </w:p>
    <w:p w:rsidR="00693F70" w:rsidRDefault="00693F70" w:rsidP="00693F7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693F70" w:rsidRDefault="00693F70" w:rsidP="00693F7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1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4819"/>
      </w:tblGrid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Регистрационный номер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186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BA7A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BA7A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133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BA7A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BA7A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BA7A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417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BA7A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163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C64D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C64D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 w:rsidP="00BA7A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BA7A8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BA7A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416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BA7A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187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</w:tr>
      <w:tr w:rsidR="00693F70" w:rsidTr="00693F7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0" w:rsidRDefault="00693F7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70" w:rsidRDefault="00693F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523</w:t>
            </w:r>
          </w:p>
        </w:tc>
      </w:tr>
    </w:tbl>
    <w:p w:rsidR="005D35CC" w:rsidRDefault="005D35CC"/>
    <w:sectPr w:rsidR="005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312"/>
    <w:multiLevelType w:val="hybridMultilevel"/>
    <w:tmpl w:val="F84E8922"/>
    <w:lvl w:ilvl="0" w:tplc="917A5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95329"/>
    <w:multiLevelType w:val="hybridMultilevel"/>
    <w:tmpl w:val="F84E8922"/>
    <w:lvl w:ilvl="0" w:tplc="917A5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70"/>
    <w:rsid w:val="00492A24"/>
    <w:rsid w:val="005D35CC"/>
    <w:rsid w:val="00693F70"/>
    <w:rsid w:val="00BA7A8E"/>
    <w:rsid w:val="00C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2023-07-05T05:19:00Z</dcterms:created>
  <dcterms:modified xsi:type="dcterms:W3CDTF">2023-07-05T13:09:00Z</dcterms:modified>
</cp:coreProperties>
</file>